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CE3D" w14:textId="77777777" w:rsidR="005D3FB1" w:rsidRPr="005D3FB1" w:rsidRDefault="005D3FB1" w:rsidP="005D3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Guided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game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drives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facilitated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in the Kruger National Park,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which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can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be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reserved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directly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with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us and for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 xml:space="preserve"> exclusive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experience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t>;</w:t>
      </w:r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BE"/>
        </w:rPr>
        <w:br/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Morning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Game Drive - 05h00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until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09h00 </w:t>
      </w:r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(Times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vary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seasonally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)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 -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Pick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up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from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Elephant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Point at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lodge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Costs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@ R 650.00 p/p (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Excludes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park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/conservation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)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  <w:t>OR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  <w:t xml:space="preserve">Full Day Game Drive - 05h00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until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14h00 </w:t>
      </w:r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(Times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vary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seasonally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)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  -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Pick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up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from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Elephant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Point at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lodge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Costs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@ R 1 200.00 p/p (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Excludes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park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/conservation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)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  <w:t>OR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Afternoon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Game Drive - 14h30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until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18h30 </w:t>
      </w:r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(Times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vary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seasonally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BE"/>
        </w:rPr>
        <w:t>)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 -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Pick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up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from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Elephant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Point at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lodge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Costs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@ R 650.00 p/p (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Excludes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park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/conservation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)</w:t>
      </w:r>
    </w:p>
    <w:p w14:paraId="2535BF8C" w14:textId="77777777" w:rsidR="005D3FB1" w:rsidRPr="005D3FB1" w:rsidRDefault="005D3FB1" w:rsidP="005D3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There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is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a minimum charge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raised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for 4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guests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,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should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party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be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3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guests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and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less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,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then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the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above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rate per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person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will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be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>multiplied</w:t>
      </w:r>
      <w:proofErr w:type="spellEnd"/>
      <w:r w:rsidRPr="005D3FB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  <w:lang w:eastAsia="fr-BE"/>
        </w:rPr>
        <w:t xml:space="preserve"> by four for the minimum charge due.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 This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does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however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give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exclusive use of the safari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vehicle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.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  <w:t xml:space="preserve">The rate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includes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bottled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water, and the services of a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professional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,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quality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guide.</w:t>
      </w:r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br/>
        <w:t xml:space="preserve">The rate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excludes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the Kruger Park Conservation (entry)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ZAR 440.00 per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adult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&amp; ZAR 220.00 per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child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2-11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years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age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for international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tourists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and ZAR 110.00 per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adult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&amp; ZAR 80.00 per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child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2-11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years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age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for SA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citizens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.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These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can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be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paid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directly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to the Kruger Park at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gate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(in cash or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with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credit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card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).</w:t>
      </w:r>
    </w:p>
    <w:p w14:paraId="1A0218FB" w14:textId="77777777" w:rsidR="005D3FB1" w:rsidRPr="005D3FB1" w:rsidRDefault="005D3FB1" w:rsidP="005D3F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fr-BE"/>
        </w:rPr>
      </w:pP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Kindly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advise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should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wish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to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pre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-book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any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above-mentioned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safari options? Once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booking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has been made for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game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drive, if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you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choose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not to go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ahead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with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activity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,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it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is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then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required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to cancel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nothing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later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than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24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hours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before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the time. There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will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be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a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cancelation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fee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100%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payment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activity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if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cancelled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on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day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 xml:space="preserve"> of the </w:t>
      </w:r>
      <w:proofErr w:type="spellStart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activity</w:t>
      </w:r>
      <w:proofErr w:type="spellEnd"/>
      <w:r w:rsidRPr="005D3FB1">
        <w:rPr>
          <w:rFonts w:ascii="Arial" w:eastAsia="Times New Roman" w:hAnsi="Arial" w:cs="Arial"/>
          <w:color w:val="222222"/>
          <w:sz w:val="24"/>
          <w:szCs w:val="24"/>
          <w:lang w:eastAsia="fr-BE"/>
        </w:rPr>
        <w:t>.</w:t>
      </w:r>
    </w:p>
    <w:p w14:paraId="5D8514B9" w14:textId="77777777" w:rsidR="00D3084D" w:rsidRDefault="00D3084D">
      <w:bookmarkStart w:id="0" w:name="_GoBack"/>
      <w:bookmarkEnd w:id="0"/>
    </w:p>
    <w:sectPr w:rsidR="00D3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9D"/>
    <w:rsid w:val="0021669D"/>
    <w:rsid w:val="005D3FB1"/>
    <w:rsid w:val="00D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09B0"/>
  <w15:chartTrackingRefBased/>
  <w15:docId w15:val="{7C4EC807-3C90-4186-BBA5-7F8AA13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previnaire</dc:creator>
  <cp:keywords/>
  <dc:description/>
  <cp:lastModifiedBy>melany previnaire</cp:lastModifiedBy>
  <cp:revision>2</cp:revision>
  <dcterms:created xsi:type="dcterms:W3CDTF">2023-07-29T08:22:00Z</dcterms:created>
  <dcterms:modified xsi:type="dcterms:W3CDTF">2023-07-29T08:22:00Z</dcterms:modified>
</cp:coreProperties>
</file>